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3C" w:rsidRPr="006D686F" w:rsidRDefault="001C050B" w:rsidP="006D686F">
      <w:pPr>
        <w:jc w:val="center"/>
        <w:rPr>
          <w:b/>
          <w:color w:val="800000"/>
          <w:sz w:val="32"/>
          <w:szCs w:val="32"/>
          <w:lang w:val="uk-UA"/>
        </w:rPr>
      </w:pPr>
      <w:r>
        <w:rPr>
          <w:b/>
          <w:color w:val="800000"/>
          <w:sz w:val="32"/>
          <w:szCs w:val="32"/>
          <w:lang w:val="uk-UA"/>
        </w:rPr>
        <w:t xml:space="preserve"> </w:t>
      </w:r>
      <w:r w:rsidR="001900A2" w:rsidRPr="006D686F">
        <w:rPr>
          <w:b/>
          <w:color w:val="800000"/>
          <w:sz w:val="32"/>
          <w:szCs w:val="32"/>
          <w:lang w:val="uk-UA"/>
        </w:rPr>
        <w:t>ЖОВТЕНЬ</w:t>
      </w:r>
    </w:p>
    <w:p w:rsidR="0023623C" w:rsidRDefault="0023623C">
      <w:pPr>
        <w:jc w:val="center"/>
        <w:rPr>
          <w:rFonts w:ascii="Verdana" w:hAnsi="Verdana"/>
          <w:color w:val="800000"/>
          <w:sz w:val="36"/>
          <w:szCs w:val="36"/>
          <w:lang w:val="uk-UA"/>
        </w:rPr>
      </w:pPr>
    </w:p>
    <w:tbl>
      <w:tblPr>
        <w:tblW w:w="971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7"/>
        <w:gridCol w:w="15"/>
        <w:gridCol w:w="7177"/>
        <w:gridCol w:w="34"/>
        <w:gridCol w:w="1670"/>
        <w:gridCol w:w="143"/>
      </w:tblGrid>
      <w:tr w:rsidR="0023623C" w:rsidTr="000312E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23623C" w:rsidRDefault="00050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3623C" w:rsidTr="000312EC">
        <w:tc>
          <w:tcPr>
            <w:tcW w:w="9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Pr="006D686F" w:rsidRDefault="000505BB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D686F">
              <w:rPr>
                <w:b/>
                <w:color w:val="FF0000"/>
                <w:sz w:val="28"/>
                <w:szCs w:val="28"/>
                <w:lang w:val="uk-UA"/>
              </w:rPr>
              <w:t>Традиційні шкільні  заходи, календарні свята,</w:t>
            </w:r>
          </w:p>
          <w:p w:rsidR="0023623C" w:rsidRDefault="000505BB">
            <w:pPr>
              <w:jc w:val="center"/>
              <w:rPr>
                <w:b/>
                <w:color w:val="800000"/>
                <w:sz w:val="32"/>
                <w:szCs w:val="32"/>
                <w:lang w:val="uk-UA"/>
              </w:rPr>
            </w:pPr>
            <w:r w:rsidRPr="006D686F">
              <w:rPr>
                <w:b/>
                <w:color w:val="FF0000"/>
                <w:sz w:val="28"/>
                <w:szCs w:val="28"/>
                <w:lang w:val="uk-UA"/>
              </w:rPr>
              <w:t xml:space="preserve"> акції, конкурси, змагання</w:t>
            </w:r>
            <w:r>
              <w:rPr>
                <w:rFonts w:ascii="Arial" w:hAnsi="Arial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</w:p>
        </w:tc>
      </w:tr>
      <w:tr w:rsidR="001900A2" w:rsidTr="001C050B">
        <w:trPr>
          <w:trHeight w:val="8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A2" w:rsidRDefault="00C133AA" w:rsidP="00190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900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A2" w:rsidRDefault="001900A2" w:rsidP="001900A2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години в рамках Тижня Кодексу етики, честі порядності, добросовісного та ефективного управління Славутицької територіальної громади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A2" w:rsidRDefault="00B7773F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19.10-23</w:t>
            </w:r>
            <w:r w:rsidR="001900A2">
              <w:rPr>
                <w:sz w:val="28"/>
                <w:szCs w:val="28"/>
                <w:lang w:val="uk-UA"/>
              </w:rPr>
              <w:t>.10</w:t>
            </w:r>
          </w:p>
        </w:tc>
      </w:tr>
      <w:tr w:rsidR="001C050B" w:rsidTr="000312EC">
        <w:trPr>
          <w:trHeight w:val="165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50B" w:rsidRDefault="001C050B" w:rsidP="00190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50B" w:rsidRDefault="001C050B" w:rsidP="001900A2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інформаційних плакатів «Кодекс етики в дії»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50B" w:rsidRDefault="001C050B" w:rsidP="001C050B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19.10-23.10</w:t>
            </w:r>
          </w:p>
        </w:tc>
      </w:tr>
      <w:tr w:rsidR="0023623C" w:rsidTr="000312EC">
        <w:trPr>
          <w:trHeight w:val="17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C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День працівників освіти:</w:t>
            </w:r>
          </w:p>
          <w:p w:rsidR="0023623C" w:rsidRDefault="00C90F1E">
            <w:pPr>
              <w:numPr>
                <w:ilvl w:val="0"/>
                <w:numId w:val="5"/>
              </w:numPr>
              <w:ind w:left="72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114DBF">
              <w:rPr>
                <w:sz w:val="28"/>
                <w:szCs w:val="28"/>
                <w:lang w:val="uk-UA"/>
              </w:rPr>
              <w:t>вяткова радіогазета (члени РУУШ);</w:t>
            </w:r>
          </w:p>
          <w:p w:rsidR="0023623C" w:rsidRDefault="00C90F1E">
            <w:pPr>
              <w:numPr>
                <w:ilvl w:val="0"/>
                <w:numId w:val="3"/>
              </w:numPr>
              <w:ind w:left="72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0505BB">
              <w:rPr>
                <w:sz w:val="28"/>
                <w:szCs w:val="28"/>
                <w:lang w:val="uk-UA"/>
              </w:rPr>
              <w:t>ень самоврядування (2-4 кл.);</w:t>
            </w:r>
          </w:p>
          <w:p w:rsidR="0023623C" w:rsidRDefault="00C90F1E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випуск </w:t>
            </w:r>
            <w:r w:rsidR="000505BB">
              <w:rPr>
                <w:sz w:val="28"/>
                <w:szCs w:val="28"/>
                <w:lang w:val="uk-UA"/>
              </w:rPr>
              <w:t>тематичних стінгазет (10кл.);</w:t>
            </w:r>
          </w:p>
          <w:p w:rsidR="0023623C" w:rsidRDefault="00C90F1E">
            <w:pPr>
              <w:numPr>
                <w:ilvl w:val="0"/>
                <w:numId w:val="4"/>
              </w:numPr>
              <w:ind w:left="72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0505BB">
              <w:rPr>
                <w:sz w:val="28"/>
                <w:szCs w:val="28"/>
                <w:lang w:val="uk-UA"/>
              </w:rPr>
              <w:t>вятк</w:t>
            </w:r>
            <w:r w:rsidR="009459FF">
              <w:rPr>
                <w:sz w:val="28"/>
                <w:szCs w:val="28"/>
                <w:lang w:val="uk-UA"/>
              </w:rPr>
              <w:t>ова  концертна програма 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C13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</w:tc>
      </w:tr>
      <w:tr w:rsidR="0023623C" w:rsidTr="000312EC">
        <w:trPr>
          <w:trHeight w:val="69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90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C050B">
              <w:rPr>
                <w:sz w:val="28"/>
                <w:szCs w:val="28"/>
                <w:lang w:val="uk-UA"/>
              </w:rPr>
              <w:t>4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у рамках Європейського тижня місцевої демократії та правових знань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B777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12.10-16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  <w:p w:rsidR="0023623C" w:rsidRDefault="002362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623C" w:rsidTr="000312EC">
        <w:trPr>
          <w:trHeight w:val="4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C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14DBF" w:rsidP="00114D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години до Дня українського козацтва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14DBF" w:rsidP="00114D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07.10-11.10</w:t>
            </w:r>
          </w:p>
        </w:tc>
      </w:tr>
      <w:tr w:rsidR="0023623C" w:rsidTr="000312EC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C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Рейд-перевірка стану підручників (5-ті класи)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312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12.10-16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</w:tc>
      </w:tr>
      <w:tr w:rsidR="0023623C" w:rsidTr="000312EC">
        <w:trPr>
          <w:trHeight w:val="2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C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«</w:t>
            </w:r>
            <w:proofErr w:type="spellStart"/>
            <w:r>
              <w:rPr>
                <w:sz w:val="28"/>
                <w:szCs w:val="28"/>
                <w:lang w:val="uk-UA"/>
              </w:rPr>
              <w:t>Віват</w:t>
            </w:r>
            <w:proofErr w:type="spellEnd"/>
            <w:r>
              <w:rPr>
                <w:sz w:val="28"/>
                <w:szCs w:val="28"/>
                <w:lang w:val="uk-UA"/>
              </w:rPr>
              <w:t>, 5-й клас!»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C133AA" w:rsidP="00114D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</w:tc>
      </w:tr>
      <w:tr w:rsidR="0023623C" w:rsidTr="00601412">
        <w:trPr>
          <w:trHeight w:val="51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C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133AA">
              <w:rPr>
                <w:sz w:val="28"/>
                <w:szCs w:val="28"/>
                <w:lang w:val="uk-UA"/>
              </w:rPr>
              <w:t>.</w:t>
            </w:r>
          </w:p>
          <w:p w:rsidR="0023623C" w:rsidRDefault="002362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місячник шкільних бібліотек</w:t>
            </w:r>
            <w:r w:rsidR="00114DBF">
              <w:rPr>
                <w:sz w:val="28"/>
                <w:szCs w:val="28"/>
                <w:lang w:val="uk-UA"/>
              </w:rPr>
              <w:t>.</w:t>
            </w:r>
          </w:p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«Посвята в читачі» (2-гі кл.)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312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01.10-31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  <w:p w:rsidR="0023623C" w:rsidRDefault="002362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1412" w:rsidTr="00601412">
        <w:trPr>
          <w:trHeight w:val="195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12" w:rsidRDefault="00601412" w:rsidP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12" w:rsidRDefault="00601412" w:rsidP="006014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Благодійна акція «Милосердя»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12" w:rsidRDefault="00601412" w:rsidP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23623C" w:rsidTr="000312EC">
        <w:trPr>
          <w:trHeight w:val="195"/>
        </w:trPr>
        <w:tc>
          <w:tcPr>
            <w:tcW w:w="9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1900A2" w:rsidP="00114DB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Участь у загальноміських масових виховних заходах</w:t>
            </w:r>
          </w:p>
        </w:tc>
      </w:tr>
      <w:tr w:rsidR="001900A2" w:rsidTr="000312EC">
        <w:trPr>
          <w:trHeight w:val="2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E2367">
              <w:rPr>
                <w:sz w:val="28"/>
                <w:szCs w:val="28"/>
                <w:lang w:val="uk-UA"/>
              </w:rPr>
              <w:t>.</w:t>
            </w:r>
          </w:p>
          <w:p w:rsidR="001900A2" w:rsidRPr="009E2367" w:rsidRDefault="001900A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2" w:rsidRDefault="000E4594" w:rsidP="0052006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900A2">
              <w:rPr>
                <w:sz w:val="28"/>
                <w:szCs w:val="28"/>
                <w:lang w:val="uk-UA"/>
              </w:rPr>
              <w:t xml:space="preserve">Обласний конкурс дитячого малюнка «Твоє майбутнє 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E2367">
              <w:rPr>
                <w:sz w:val="28"/>
                <w:szCs w:val="28"/>
                <w:lang w:val="uk-UA"/>
              </w:rPr>
              <w:t>т</w:t>
            </w:r>
            <w:r w:rsidR="001900A2">
              <w:rPr>
                <w:sz w:val="28"/>
                <w:szCs w:val="28"/>
                <w:lang w:val="uk-UA"/>
              </w:rPr>
              <w:t>вої</w:t>
            </w:r>
            <w:r w:rsidR="009E2367">
              <w:rPr>
                <w:sz w:val="28"/>
                <w:szCs w:val="28"/>
                <w:lang w:val="uk-UA"/>
              </w:rPr>
              <w:t>х руках»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0A2" w:rsidRDefault="001900A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01.10-31.10</w:t>
            </w:r>
          </w:p>
        </w:tc>
      </w:tr>
      <w:tr w:rsidR="001900A2" w:rsidRPr="001900A2" w:rsidTr="000312EC">
        <w:trPr>
          <w:trHeight w:val="91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E2367">
              <w:rPr>
                <w:sz w:val="28"/>
                <w:szCs w:val="28"/>
                <w:lang w:val="uk-UA"/>
              </w:rPr>
              <w:t>.</w:t>
            </w:r>
          </w:p>
          <w:p w:rsidR="001900A2" w:rsidRDefault="001900A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2" w:rsidRDefault="000E4594" w:rsidP="000E4594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0A2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="001900A2">
              <w:rPr>
                <w:sz w:val="28"/>
                <w:szCs w:val="28"/>
                <w:lang w:val="uk-UA"/>
              </w:rPr>
              <w:t xml:space="preserve"> та посвята учнів 5 класів до лав міської дитячої </w:t>
            </w:r>
            <w:r w:rsidR="009E2367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2367">
              <w:rPr>
                <w:sz w:val="28"/>
                <w:szCs w:val="28"/>
                <w:lang w:val="uk-UA"/>
              </w:rPr>
              <w:t>самоврядної організації «Веселка»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0A2" w:rsidRDefault="00B7773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E2367">
              <w:rPr>
                <w:sz w:val="28"/>
                <w:szCs w:val="28"/>
                <w:lang w:val="uk-UA"/>
              </w:rPr>
              <w:t>.10</w:t>
            </w:r>
          </w:p>
        </w:tc>
      </w:tr>
      <w:tr w:rsidR="001900A2" w:rsidRPr="001900A2" w:rsidTr="000312EC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E2367">
              <w:rPr>
                <w:sz w:val="28"/>
                <w:szCs w:val="28"/>
                <w:lang w:val="uk-UA"/>
              </w:rPr>
              <w:t>.</w:t>
            </w:r>
          </w:p>
          <w:p w:rsidR="001900A2" w:rsidRDefault="001900A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2" w:rsidRDefault="009E2367" w:rsidP="009E2367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Загальноміська  декада профорієнтації «Зроби свідомий вибір!»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0A2" w:rsidRDefault="00B7773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19.10-30</w:t>
            </w:r>
            <w:r w:rsidR="009E2367">
              <w:rPr>
                <w:sz w:val="28"/>
                <w:szCs w:val="28"/>
                <w:lang w:val="uk-UA"/>
              </w:rPr>
              <w:t>.10</w:t>
            </w:r>
          </w:p>
        </w:tc>
      </w:tr>
      <w:tr w:rsidR="009E2367" w:rsidRPr="001900A2" w:rsidTr="000312EC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9E236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9E23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67" w:rsidRDefault="00B7773F" w:rsidP="009E2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Міський  конкурс</w:t>
            </w:r>
            <w:r w:rsidR="00601412">
              <w:rPr>
                <w:sz w:val="28"/>
                <w:szCs w:val="28"/>
                <w:lang w:val="uk-UA"/>
              </w:rPr>
              <w:t xml:space="preserve"> малюнків</w:t>
            </w:r>
            <w:r>
              <w:rPr>
                <w:sz w:val="28"/>
                <w:szCs w:val="28"/>
                <w:lang w:val="uk-UA"/>
              </w:rPr>
              <w:t xml:space="preserve"> «Земле – Л</w:t>
            </w:r>
            <w:r w:rsidR="009E2367">
              <w:rPr>
                <w:sz w:val="28"/>
                <w:szCs w:val="28"/>
                <w:lang w:val="uk-UA"/>
              </w:rPr>
              <w:t>юбове моя</w:t>
            </w:r>
            <w:r>
              <w:rPr>
                <w:sz w:val="28"/>
                <w:szCs w:val="28"/>
                <w:lang w:val="uk-UA"/>
              </w:rPr>
              <w:t>!</w:t>
            </w:r>
            <w:r w:rsidR="009E2367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367" w:rsidRPr="00B7773F" w:rsidRDefault="009E2367" w:rsidP="00B7773F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01.10</w:t>
            </w:r>
            <w:r w:rsidR="00B7773F">
              <w:rPr>
                <w:sz w:val="28"/>
                <w:szCs w:val="28"/>
                <w:lang w:val="uk-UA"/>
              </w:rPr>
              <w:t xml:space="preserve"> -10</w:t>
            </w:r>
            <w:r w:rsidR="00B7773F">
              <w:rPr>
                <w:sz w:val="28"/>
                <w:szCs w:val="28"/>
              </w:rPr>
              <w:t>.12.</w:t>
            </w:r>
          </w:p>
        </w:tc>
      </w:tr>
      <w:tr w:rsidR="00C133AA" w:rsidRPr="001900A2" w:rsidTr="000312EC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3AA" w:rsidRDefault="00C133AA" w:rsidP="00003B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33AA" w:rsidRDefault="00601412" w:rsidP="00003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C133A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AA" w:rsidRDefault="00C133AA" w:rsidP="00C13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Профорієнтаційне заняття для учнів 7-х класів «Образ «Я» або що я думаю про себе»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3AA" w:rsidRDefault="00C133AA" w:rsidP="009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2367" w:rsidRPr="001900A2" w:rsidTr="000312EC">
        <w:trPr>
          <w:trHeight w:val="5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003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E2367">
              <w:rPr>
                <w:sz w:val="28"/>
                <w:szCs w:val="28"/>
                <w:lang w:val="uk-UA"/>
              </w:rPr>
              <w:t>.</w:t>
            </w:r>
          </w:p>
          <w:p w:rsidR="009E2367" w:rsidRDefault="009E2367" w:rsidP="00003B1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67" w:rsidRDefault="00B7773F" w:rsidP="000E45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</w:t>
            </w:r>
            <w:proofErr w:type="spellStart"/>
            <w:r>
              <w:rPr>
                <w:sz w:val="28"/>
                <w:szCs w:val="28"/>
                <w:lang w:val="uk-UA"/>
              </w:rPr>
              <w:t>фото-квест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«Твої права, юначе!» для учнів 9-10 класів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367" w:rsidRDefault="00B7773F" w:rsidP="00B777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01.10- 10.12</w:t>
            </w:r>
          </w:p>
        </w:tc>
      </w:tr>
      <w:tr w:rsidR="009E2367" w:rsidRPr="001900A2" w:rsidTr="000312EC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459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67" w:rsidRDefault="000E4594" w:rsidP="009E2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459FF">
              <w:rPr>
                <w:sz w:val="28"/>
                <w:szCs w:val="28"/>
                <w:lang w:val="uk-UA"/>
              </w:rPr>
              <w:t xml:space="preserve">Міські змагання «Веселі старти» </w:t>
            </w:r>
            <w:r w:rsidR="00B7773F">
              <w:rPr>
                <w:sz w:val="28"/>
                <w:szCs w:val="28"/>
                <w:lang w:val="uk-UA"/>
              </w:rPr>
              <w:t>для учнів 4-х класів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367" w:rsidRDefault="00B7773F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9459FF">
              <w:rPr>
                <w:sz w:val="28"/>
                <w:szCs w:val="28"/>
                <w:lang w:val="uk-UA"/>
              </w:rPr>
              <w:t>.10</w:t>
            </w:r>
          </w:p>
        </w:tc>
      </w:tr>
      <w:tr w:rsidR="009E2367" w:rsidRPr="001900A2" w:rsidTr="000312EC">
        <w:trPr>
          <w:trHeight w:val="1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67" w:rsidRDefault="00601412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9459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67" w:rsidRDefault="000E4594" w:rsidP="009E2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14DBF">
              <w:rPr>
                <w:sz w:val="28"/>
                <w:szCs w:val="28"/>
                <w:lang w:val="uk-UA"/>
              </w:rPr>
              <w:t>Дитячо-юнацька спортивна гра «Джура» для учнів 7 класів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367" w:rsidRDefault="00B7773F" w:rsidP="009E23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9459FF">
              <w:rPr>
                <w:sz w:val="28"/>
                <w:szCs w:val="28"/>
                <w:lang w:val="uk-UA"/>
              </w:rPr>
              <w:t>.10</w:t>
            </w:r>
          </w:p>
        </w:tc>
      </w:tr>
      <w:tr w:rsidR="001900A2" w:rsidTr="000312EC">
        <w:trPr>
          <w:trHeight w:val="2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A2" w:rsidRDefault="001900A2" w:rsidP="001900A2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0A2" w:rsidRPr="006D686F" w:rsidRDefault="001900A2" w:rsidP="001900A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D686F">
              <w:rPr>
                <w:b/>
                <w:color w:val="FF0000"/>
                <w:sz w:val="28"/>
                <w:szCs w:val="28"/>
                <w:lang w:val="uk-UA"/>
              </w:rPr>
              <w:t>Методична</w:t>
            </w:r>
            <w:r w:rsidRPr="006D686F">
              <w:rPr>
                <w:rFonts w:ascii="Arial" w:hAnsi="Arial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6D686F">
              <w:rPr>
                <w:b/>
                <w:color w:val="FF0000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0A2" w:rsidRDefault="001900A2" w:rsidP="001900A2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23623C" w:rsidTr="000312E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педагогів закладу у загальноміських методичних </w:t>
            </w:r>
            <w:r>
              <w:rPr>
                <w:sz w:val="28"/>
                <w:szCs w:val="28"/>
                <w:lang w:val="uk-UA"/>
              </w:rPr>
              <w:lastRenderedPageBreak/>
              <w:t>заходах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класними керівниками( які атестуються)  виховних заходів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23623C" w:rsidRDefault="000312EC" w:rsidP="000312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Організація роботи</w:t>
            </w:r>
            <w:r>
              <w:rPr>
                <w:rFonts w:ascii="Arial" w:hAnsi="Arial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учнівського</w:t>
            </w:r>
            <w:r>
              <w:rPr>
                <w:rFonts w:ascii="Arial" w:hAnsi="Arial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самоврядування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</w:t>
            </w:r>
            <w:r w:rsidR="00C01C8F">
              <w:rPr>
                <w:sz w:val="28"/>
                <w:szCs w:val="28"/>
                <w:lang w:val="uk-UA"/>
              </w:rPr>
              <w:t xml:space="preserve"> учнівських  організацій «РУУШ»</w:t>
            </w:r>
            <w:r>
              <w:rPr>
                <w:sz w:val="28"/>
                <w:szCs w:val="28"/>
                <w:lang w:val="uk-UA"/>
              </w:rPr>
              <w:t>,</w:t>
            </w:r>
            <w:r w:rsidR="00C01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«Веселка», «Світлячки Славутича» ( за планом)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Pr="006D686F" w:rsidRDefault="000505BB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D686F">
              <w:rPr>
                <w:b/>
                <w:color w:val="FF0000"/>
                <w:sz w:val="28"/>
                <w:szCs w:val="28"/>
                <w:lang w:val="uk-UA"/>
              </w:rPr>
              <w:t>Заходи із збереження життя та здоров</w:t>
            </w:r>
            <w:r w:rsidRPr="006D686F">
              <w:rPr>
                <w:b/>
                <w:color w:val="FF0000"/>
                <w:sz w:val="28"/>
                <w:szCs w:val="28"/>
              </w:rPr>
              <w:t>’</w:t>
            </w:r>
            <w:r w:rsidRPr="006D686F">
              <w:rPr>
                <w:b/>
                <w:color w:val="FF0000"/>
                <w:sz w:val="28"/>
                <w:szCs w:val="28"/>
                <w:lang w:val="uk-UA"/>
              </w:rPr>
              <w:t>я учнів</w:t>
            </w:r>
          </w:p>
        </w:tc>
      </w:tr>
      <w:tr w:rsidR="0023623C" w:rsidTr="000312EC">
        <w:trPr>
          <w:gridAfter w:val="1"/>
          <w:wAfter w:w="143" w:type="dxa"/>
          <w:trHeight w:val="5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Інструктаж щодо запобігання дитячого травматизму під час осінніх канікул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312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Pr="006D686F" w:rsidRDefault="000505BB">
            <w:pPr>
              <w:jc w:val="center"/>
              <w:rPr>
                <w:b/>
                <w:color w:val="800000"/>
                <w:sz w:val="28"/>
                <w:szCs w:val="28"/>
                <w:lang w:val="uk-UA"/>
              </w:rPr>
            </w:pPr>
            <w:r w:rsidRPr="006D686F">
              <w:rPr>
                <w:b/>
                <w:color w:val="800000"/>
                <w:sz w:val="28"/>
                <w:szCs w:val="28"/>
                <w:lang w:val="uk-UA"/>
              </w:rPr>
              <w:t>Індивідуальна робота з учнями.</w:t>
            </w:r>
          </w:p>
          <w:p w:rsidR="0023623C" w:rsidRPr="006D686F" w:rsidRDefault="000505BB">
            <w:pPr>
              <w:jc w:val="center"/>
              <w:rPr>
                <w:b/>
                <w:color w:val="800000"/>
                <w:sz w:val="28"/>
                <w:szCs w:val="28"/>
                <w:lang w:val="uk-UA"/>
              </w:rPr>
            </w:pPr>
            <w:r w:rsidRPr="006D686F">
              <w:rPr>
                <w:b/>
                <w:color w:val="800000"/>
                <w:sz w:val="28"/>
                <w:szCs w:val="28"/>
                <w:lang w:val="uk-UA"/>
              </w:rPr>
              <w:t xml:space="preserve"> Заходи з профілактики бездоглядності, правопорушень, тютюнопаління, інших негативних проявів</w:t>
            </w:r>
          </w:p>
          <w:p w:rsidR="0023623C" w:rsidRPr="006D686F" w:rsidRDefault="000505BB">
            <w:pPr>
              <w:jc w:val="center"/>
              <w:rPr>
                <w:sz w:val="28"/>
                <w:szCs w:val="28"/>
                <w:lang w:val="uk-UA"/>
              </w:rPr>
            </w:pPr>
            <w:r w:rsidRPr="006D686F">
              <w:rPr>
                <w:b/>
                <w:color w:val="800000"/>
                <w:sz w:val="28"/>
                <w:szCs w:val="28"/>
                <w:lang w:val="uk-UA"/>
              </w:rPr>
              <w:t xml:space="preserve"> в учнівському середовищі</w:t>
            </w:r>
          </w:p>
        </w:tc>
      </w:tr>
      <w:tr w:rsidR="0023623C" w:rsidTr="000312EC">
        <w:trPr>
          <w:gridAfter w:val="1"/>
          <w:wAfter w:w="143" w:type="dxa"/>
          <w:trHeight w:val="16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6014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Обстеження умов життя та стану сімейного вихова</w:t>
            </w:r>
            <w:r w:rsidR="000312EC">
              <w:rPr>
                <w:sz w:val="28"/>
                <w:szCs w:val="28"/>
                <w:lang w:val="uk-UA"/>
              </w:rPr>
              <w:t xml:space="preserve">ння учнів школи в рамках </w:t>
            </w:r>
            <w:r>
              <w:rPr>
                <w:sz w:val="28"/>
                <w:szCs w:val="28"/>
                <w:lang w:val="uk-UA"/>
              </w:rPr>
              <w:t xml:space="preserve"> операції «Родина»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601412" w:rsidP="00003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003B1D">
              <w:rPr>
                <w:sz w:val="28"/>
                <w:szCs w:val="28"/>
                <w:lang w:val="uk-UA"/>
              </w:rPr>
              <w:t>.</w:t>
            </w:r>
            <w:r w:rsidR="000505B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відвідування учнями навчальних занять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312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щотижня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Pr="006D686F" w:rsidRDefault="00050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86F">
              <w:rPr>
                <w:b/>
                <w:color w:val="FF00FF"/>
                <w:sz w:val="28"/>
                <w:szCs w:val="28"/>
                <w:lang w:val="uk-UA"/>
              </w:rPr>
              <w:t>Робота</w:t>
            </w:r>
            <w:r w:rsidRPr="006D686F">
              <w:rPr>
                <w:rFonts w:ascii="Arial" w:hAnsi="Arial"/>
                <w:b/>
                <w:color w:val="FF00FF"/>
                <w:sz w:val="28"/>
                <w:szCs w:val="28"/>
                <w:lang w:val="uk-UA"/>
              </w:rPr>
              <w:t xml:space="preserve"> </w:t>
            </w:r>
            <w:r w:rsidRPr="006D686F">
              <w:rPr>
                <w:b/>
                <w:color w:val="FF00FF"/>
                <w:sz w:val="28"/>
                <w:szCs w:val="28"/>
                <w:lang w:val="uk-UA"/>
              </w:rPr>
              <w:t>з</w:t>
            </w:r>
            <w:r w:rsidRPr="006D686F">
              <w:rPr>
                <w:rFonts w:ascii="Arial" w:hAnsi="Arial"/>
                <w:b/>
                <w:color w:val="FF00FF"/>
                <w:sz w:val="28"/>
                <w:szCs w:val="28"/>
                <w:lang w:val="uk-UA"/>
              </w:rPr>
              <w:t xml:space="preserve"> </w:t>
            </w:r>
            <w:r w:rsidRPr="006D686F">
              <w:rPr>
                <w:b/>
                <w:color w:val="FF00FF"/>
                <w:sz w:val="28"/>
                <w:szCs w:val="28"/>
                <w:lang w:val="uk-UA"/>
              </w:rPr>
              <w:t>батьками</w:t>
            </w:r>
          </w:p>
        </w:tc>
      </w:tr>
      <w:tr w:rsidR="0023623C" w:rsidTr="000312EC">
        <w:trPr>
          <w:gridAfter w:val="1"/>
          <w:wAfter w:w="143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9459FF" w:rsidP="00003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01412"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0505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5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Батьківська конфе</w:t>
            </w:r>
            <w:r w:rsidR="00003B1D">
              <w:rPr>
                <w:sz w:val="28"/>
                <w:szCs w:val="28"/>
                <w:lang w:val="uk-UA"/>
              </w:rPr>
              <w:t>ренція «Підсумки роботи  за 2014/2015 навчальний рік  та завдання на 2015/2016</w:t>
            </w:r>
            <w:r>
              <w:rPr>
                <w:sz w:val="28"/>
                <w:szCs w:val="28"/>
                <w:lang w:val="uk-UA"/>
              </w:rPr>
              <w:t xml:space="preserve"> н.</w:t>
            </w:r>
            <w:r w:rsidR="00003B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3C" w:rsidRDefault="00003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0505BB">
              <w:rPr>
                <w:sz w:val="28"/>
                <w:szCs w:val="28"/>
                <w:lang w:val="uk-UA"/>
              </w:rPr>
              <w:t>.10</w:t>
            </w:r>
          </w:p>
        </w:tc>
      </w:tr>
    </w:tbl>
    <w:p w:rsidR="0023623C" w:rsidRDefault="0023623C">
      <w:pPr>
        <w:jc w:val="center"/>
        <w:rPr>
          <w:sz w:val="28"/>
          <w:szCs w:val="28"/>
          <w:lang w:val="uk-UA"/>
        </w:rPr>
      </w:pPr>
    </w:p>
    <w:p w:rsidR="0023623C" w:rsidRDefault="0023623C">
      <w:pPr>
        <w:jc w:val="center"/>
        <w:rPr>
          <w:sz w:val="28"/>
          <w:szCs w:val="28"/>
          <w:lang w:val="uk-UA"/>
        </w:rPr>
      </w:pPr>
    </w:p>
    <w:p w:rsidR="0023623C" w:rsidRDefault="0023623C">
      <w:pPr>
        <w:jc w:val="center"/>
        <w:rPr>
          <w:sz w:val="28"/>
          <w:szCs w:val="28"/>
          <w:lang w:val="uk-UA"/>
        </w:rPr>
      </w:pPr>
    </w:p>
    <w:p w:rsidR="0023623C" w:rsidRDefault="0023623C">
      <w:pPr>
        <w:jc w:val="center"/>
        <w:rPr>
          <w:sz w:val="28"/>
          <w:szCs w:val="28"/>
          <w:lang w:val="uk-UA"/>
        </w:rPr>
      </w:pPr>
    </w:p>
    <w:p w:rsidR="0023623C" w:rsidRDefault="0023623C">
      <w:pPr>
        <w:jc w:val="center"/>
        <w:rPr>
          <w:sz w:val="28"/>
          <w:szCs w:val="28"/>
          <w:lang w:val="uk-UA"/>
        </w:rPr>
      </w:pPr>
    </w:p>
    <w:p w:rsidR="0023623C" w:rsidRDefault="0023623C"/>
    <w:p w:rsidR="0023623C" w:rsidRDefault="0023623C"/>
    <w:sectPr w:rsidR="0023623C" w:rsidSect="0022051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231"/>
    <w:multiLevelType w:val="multilevel"/>
    <w:tmpl w:val="84727444"/>
    <w:name w:val="Нумерованный список 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9064DB9"/>
    <w:multiLevelType w:val="multilevel"/>
    <w:tmpl w:val="F844F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8082409"/>
    <w:multiLevelType w:val="multilevel"/>
    <w:tmpl w:val="649AD29A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DA21886"/>
    <w:multiLevelType w:val="singleLevel"/>
    <w:tmpl w:val="2928323E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>
    <w:nsid w:val="207F5433"/>
    <w:multiLevelType w:val="multilevel"/>
    <w:tmpl w:val="F32A4C94"/>
    <w:name w:val="Нумерованный список 3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455A5A5B"/>
    <w:multiLevelType w:val="multilevel"/>
    <w:tmpl w:val="427E3920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5DA719C3"/>
    <w:multiLevelType w:val="singleLevel"/>
    <w:tmpl w:val="E64A43B0"/>
    <w:name w:val="Bullet 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673E10EF"/>
    <w:multiLevelType w:val="multilevel"/>
    <w:tmpl w:val="A50C344A"/>
    <w:name w:val="Нумерованный список 2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6E8357CD"/>
    <w:multiLevelType w:val="singleLevel"/>
    <w:tmpl w:val="2D3A69B2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oNotShadeFormData/>
  <w:characterSpacingControl w:val="doNotCompress"/>
  <w:compat>
    <w:usePrinterMetrics/>
    <w:compatSetting w:name="compatibilityMode" w:uri="http://schemas.microsoft.com/office/word" w:val="12"/>
  </w:compat>
  <w:rsids>
    <w:rsidRoot w:val="0023623C"/>
    <w:rsid w:val="00003B1D"/>
    <w:rsid w:val="000312EC"/>
    <w:rsid w:val="000505BB"/>
    <w:rsid w:val="000E4594"/>
    <w:rsid w:val="00114DBF"/>
    <w:rsid w:val="001900A2"/>
    <w:rsid w:val="001C050B"/>
    <w:rsid w:val="00220519"/>
    <w:rsid w:val="0023623C"/>
    <w:rsid w:val="0052006C"/>
    <w:rsid w:val="00601412"/>
    <w:rsid w:val="006133BB"/>
    <w:rsid w:val="006D686F"/>
    <w:rsid w:val="009459FF"/>
    <w:rsid w:val="009E2367"/>
    <w:rsid w:val="00B7773F"/>
    <w:rsid w:val="00C01C8F"/>
    <w:rsid w:val="00C133AA"/>
    <w:rsid w:val="00C90F1E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22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Vasya</cp:lastModifiedBy>
  <cp:revision>26</cp:revision>
  <dcterms:created xsi:type="dcterms:W3CDTF">2013-10-07T17:58:00Z</dcterms:created>
  <dcterms:modified xsi:type="dcterms:W3CDTF">2015-09-01T09:45:00Z</dcterms:modified>
</cp:coreProperties>
</file>